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F" w:rsidRDefault="003C5865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  <w:r w:rsidRPr="00425598">
        <w:rPr>
          <w:b/>
          <w:lang w:val="en-US"/>
        </w:rPr>
        <w:t>Critically Appraised Topic (CAT)</w:t>
      </w:r>
      <w:r w:rsidR="006B2969" w:rsidRPr="003C5865">
        <w:rPr>
          <w:b/>
          <w:lang w:val="en-US"/>
        </w:rPr>
        <w:t xml:space="preserve"> </w:t>
      </w:r>
      <w:r w:rsidR="00F42A30">
        <w:rPr>
          <w:b/>
          <w:lang w:val="en-US"/>
        </w:rPr>
        <w:t>2021</w:t>
      </w:r>
      <w:r w:rsidR="002149AF" w:rsidRPr="003C5865">
        <w:rPr>
          <w:b/>
          <w:lang w:val="en-US"/>
        </w:rPr>
        <w:tab/>
      </w:r>
      <w:r w:rsidR="002149AF" w:rsidRPr="003C5865">
        <w:rPr>
          <w:b/>
          <w:lang w:val="en-US"/>
        </w:rPr>
        <w:tab/>
      </w:r>
      <w:proofErr w:type="spellStart"/>
      <w:r w:rsidR="00401F5E">
        <w:rPr>
          <w:b/>
          <w:lang w:val="en-US"/>
        </w:rPr>
        <w:t>versie</w:t>
      </w:r>
      <w:proofErr w:type="spellEnd"/>
      <w:r w:rsidR="00401F5E">
        <w:rPr>
          <w:b/>
          <w:lang w:val="en-US"/>
        </w:rPr>
        <w:t xml:space="preserve"> </w:t>
      </w:r>
      <w:r w:rsidR="00F533B1">
        <w:rPr>
          <w:b/>
          <w:lang w:val="en-US"/>
        </w:rPr>
        <w:t>3</w:t>
      </w:r>
      <w:r w:rsidR="00F42A30">
        <w:rPr>
          <w:b/>
          <w:lang w:val="en-US"/>
        </w:rPr>
        <w:t xml:space="preserve"> </w:t>
      </w:r>
      <w:proofErr w:type="spellStart"/>
      <w:r w:rsidR="00401F5E">
        <w:rPr>
          <w:b/>
          <w:lang w:val="en-US"/>
        </w:rPr>
        <w:t>d.d</w:t>
      </w:r>
      <w:proofErr w:type="spellEnd"/>
      <w:r w:rsidR="00401F5E">
        <w:rPr>
          <w:b/>
          <w:lang w:val="en-US"/>
        </w:rPr>
        <w:t xml:space="preserve">. </w:t>
      </w:r>
      <w:r w:rsidR="00296787">
        <w:rPr>
          <w:b/>
          <w:lang w:val="en-US"/>
        </w:rPr>
        <w:t>04-12</w:t>
      </w:r>
      <w:bookmarkStart w:id="0" w:name="_GoBack"/>
      <w:bookmarkEnd w:id="0"/>
      <w:r w:rsidR="0070236B">
        <w:rPr>
          <w:b/>
          <w:lang w:val="en-US"/>
        </w:rPr>
        <w:t>-2020</w:t>
      </w:r>
    </w:p>
    <w:p w:rsidR="00135B4E" w:rsidRPr="003C5865" w:rsidRDefault="00135B4E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</w:p>
    <w:p w:rsidR="006A2D4F" w:rsidRPr="00161BE2" w:rsidRDefault="006A2D4F" w:rsidP="00DF7A8A">
      <w:pPr>
        <w:rPr>
          <w:rFonts w:ascii="Arial" w:hAnsi="Arial" w:cs="Arial"/>
          <w:i/>
          <w:sz w:val="20"/>
        </w:rPr>
      </w:pPr>
      <w:r w:rsidRPr="00161BE2">
        <w:rPr>
          <w:rFonts w:ascii="Arial" w:hAnsi="Arial" w:cs="Arial"/>
          <w:i/>
          <w:sz w:val="20"/>
        </w:rPr>
        <w:t>Opmerkingen: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Begin tijdig, d.w.z. uiterlijk 8 weken tevoren, bij afwezigheid t.g.v. vakantie, zwangerschapsverlof etc. nog eerder.</w:t>
      </w:r>
    </w:p>
    <w:p w:rsidR="00AA7E56" w:rsidRPr="00AA7E56" w:rsidRDefault="006A2D4F" w:rsidP="00AA7E5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Ruilen dus uiterlijk 8 weken tevoren.</w:t>
      </w:r>
      <w:r>
        <w:rPr>
          <w:rFonts w:ascii="Arial" w:hAnsi="Arial" w:cs="Arial"/>
          <w:sz w:val="20"/>
        </w:rPr>
        <w:t xml:space="preserve"> </w:t>
      </w:r>
      <w:r w:rsidRPr="00161BE2">
        <w:rPr>
          <w:rFonts w:ascii="Arial" w:hAnsi="Arial" w:cs="Arial"/>
          <w:sz w:val="20"/>
        </w:rPr>
        <w:t xml:space="preserve">Wijzigingen </w:t>
      </w:r>
      <w:r w:rsidRPr="00AA7E56">
        <w:rPr>
          <w:rFonts w:ascii="Arial" w:hAnsi="Arial" w:cs="Arial"/>
          <w:b/>
          <w:sz w:val="20"/>
        </w:rPr>
        <w:t>door onderling ruilen</w:t>
      </w:r>
      <w:r w:rsidRPr="00161BE2">
        <w:rPr>
          <w:rFonts w:ascii="Arial" w:hAnsi="Arial" w:cs="Arial"/>
          <w:sz w:val="20"/>
        </w:rPr>
        <w:t xml:space="preserve"> </w:t>
      </w:r>
      <w:r w:rsidR="00AA7E56">
        <w:rPr>
          <w:rFonts w:ascii="Arial" w:hAnsi="Arial" w:cs="Arial"/>
          <w:sz w:val="20"/>
        </w:rPr>
        <w:t xml:space="preserve">en </w:t>
      </w:r>
      <w:r w:rsidRPr="00161BE2">
        <w:rPr>
          <w:rFonts w:ascii="Arial" w:hAnsi="Arial" w:cs="Arial"/>
          <w:sz w:val="20"/>
        </w:rPr>
        <w:t xml:space="preserve">direct doorgeven aan </w:t>
      </w:r>
      <w:r w:rsidR="00D35C19">
        <w:rPr>
          <w:rFonts w:ascii="Arial" w:hAnsi="Arial" w:cs="Arial"/>
          <w:sz w:val="20"/>
        </w:rPr>
        <w:t>Michaëla</w:t>
      </w:r>
      <w:r w:rsidR="00AA7E56">
        <w:rPr>
          <w:rFonts w:ascii="Arial" w:hAnsi="Arial" w:cs="Arial"/>
          <w:sz w:val="20"/>
        </w:rPr>
        <w:t xml:space="preserve"> (</w:t>
      </w:r>
      <w:hyperlink r:id="rId5" w:history="1">
        <w:r w:rsidR="00CF3173" w:rsidRPr="00690823">
          <w:rPr>
            <w:rStyle w:val="Hyperlink"/>
            <w:rFonts w:ascii="Arial" w:hAnsi="Arial" w:cs="Arial"/>
            <w:sz w:val="20"/>
            <w:szCs w:val="20"/>
          </w:rPr>
          <w:t>secr-reumatologie@amsterdamumc.nl</w:t>
        </w:r>
      </w:hyperlink>
      <w:r w:rsidR="007C53A2" w:rsidRPr="00B00C45">
        <w:rPr>
          <w:rFonts w:ascii="Arial" w:hAnsi="Arial" w:cs="Arial"/>
          <w:sz w:val="20"/>
          <w:szCs w:val="20"/>
        </w:rPr>
        <w:t>).</w:t>
      </w:r>
      <w:r w:rsidR="007C53A2">
        <w:t xml:space="preserve"> 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Houd het doel voor ogen: een klinische richtlijn ontwikkelen die snel te raadplegen is en alle relevante informatie geeft, waar mogelijk gebaseerd op </w:t>
      </w:r>
      <w:proofErr w:type="spellStart"/>
      <w:r w:rsidRPr="00161BE2">
        <w:rPr>
          <w:rFonts w:ascii="Arial" w:hAnsi="Arial" w:cs="Arial"/>
          <w:sz w:val="20"/>
        </w:rPr>
        <w:t>evidence</w:t>
      </w:r>
      <w:proofErr w:type="spellEnd"/>
      <w:r w:rsidRPr="00161BE2">
        <w:rPr>
          <w:rFonts w:ascii="Arial" w:hAnsi="Arial" w:cs="Arial"/>
          <w:sz w:val="20"/>
        </w:rPr>
        <w:t>.</w:t>
      </w:r>
    </w:p>
    <w:p w:rsidR="006A2D4F" w:rsidRPr="00161BE2" w:rsidRDefault="006A2D4F" w:rsidP="00DF7A8A">
      <w:pPr>
        <w:rPr>
          <w:rFonts w:ascii="Arial" w:hAnsi="Arial" w:cs="Arial"/>
          <w:sz w:val="20"/>
        </w:rPr>
      </w:pPr>
    </w:p>
    <w:p w:rsidR="006A2D4F" w:rsidRDefault="006A2D4F" w:rsidP="00DF7A8A">
      <w:p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Voor instructies: Zie </w:t>
      </w:r>
      <w:r>
        <w:rPr>
          <w:rFonts w:ascii="Arial" w:hAnsi="Arial" w:cs="Arial"/>
          <w:sz w:val="20"/>
        </w:rPr>
        <w:t xml:space="preserve">website KIR &gt; Informatie KIR &gt; </w:t>
      </w:r>
      <w:r w:rsidRPr="00161BE2">
        <w:rPr>
          <w:rFonts w:ascii="Arial" w:hAnsi="Arial" w:cs="Arial"/>
          <w:sz w:val="20"/>
        </w:rPr>
        <w:t>“Moederprotocol</w:t>
      </w:r>
      <w:r>
        <w:rPr>
          <w:rFonts w:ascii="Arial" w:hAnsi="Arial" w:cs="Arial"/>
          <w:sz w:val="20"/>
        </w:rPr>
        <w:t>” onder kopje refereren</w:t>
      </w:r>
    </w:p>
    <w:p w:rsidR="00B5301B" w:rsidRDefault="00B5301B" w:rsidP="00DF7A8A">
      <w:pPr>
        <w:rPr>
          <w:rFonts w:ascii="Arial" w:hAnsi="Arial" w:cs="Arial"/>
          <w:sz w:val="20"/>
        </w:rPr>
      </w:pPr>
    </w:p>
    <w:tbl>
      <w:tblPr>
        <w:tblW w:w="9830" w:type="dxa"/>
        <w:tblLook w:val="01E0" w:firstRow="1" w:lastRow="1" w:firstColumn="1" w:lastColumn="1" w:noHBand="0" w:noVBand="0"/>
      </w:tblPr>
      <w:tblGrid>
        <w:gridCol w:w="2376"/>
        <w:gridCol w:w="4287"/>
        <w:gridCol w:w="3167"/>
      </w:tblGrid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B5301B" w:rsidRDefault="00B5301B" w:rsidP="00B77F52">
            <w:pPr>
              <w:spacing w:before="120" w:after="120"/>
              <w:rPr>
                <w:b/>
              </w:rPr>
            </w:pPr>
            <w:r w:rsidRPr="00B5301B">
              <w:rPr>
                <w:b/>
              </w:rPr>
              <w:t>Datum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B77F52">
            <w:pPr>
              <w:spacing w:before="120" w:after="120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CAT houde</w:t>
            </w:r>
            <w:r w:rsidR="006F515B" w:rsidRPr="00C65754">
              <w:rPr>
                <w:b/>
                <w:color w:val="000000" w:themeColor="text1"/>
              </w:rPr>
              <w:t>r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0112B2">
            <w:pPr>
              <w:spacing w:before="120" w:after="120"/>
              <w:ind w:left="-198" w:firstLine="426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Supervisor</w:t>
            </w:r>
          </w:p>
        </w:tc>
      </w:tr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047CC8" w:rsidRDefault="00CE652A" w:rsidP="00223772">
            <w:pPr>
              <w:spacing w:before="120" w:after="120"/>
            </w:pPr>
            <w:r w:rsidRPr="00047CC8">
              <w:t>2</w:t>
            </w:r>
            <w:r w:rsidR="00F42A30">
              <w:t>2</w:t>
            </w:r>
            <w:r w:rsidR="00135B4E" w:rsidRPr="00047CC8">
              <w:t>-01-20</w:t>
            </w:r>
            <w:r w:rsidR="00BD43C5">
              <w:t>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102FD3" w:rsidRDefault="00102FD3" w:rsidP="00A77DD8">
            <w:pPr>
              <w:spacing w:before="120" w:after="120"/>
            </w:pPr>
            <w:r>
              <w:t>Zineb Ez-Zaitouni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D35C19" w:rsidRDefault="0070236B" w:rsidP="000112B2">
            <w:pPr>
              <w:spacing w:line="360" w:lineRule="auto"/>
              <w:ind w:left="-198" w:firstLine="426"/>
              <w:rPr>
                <w:color w:val="FF0000"/>
              </w:rPr>
            </w:pPr>
            <w:r>
              <w:t>Sander Tas</w:t>
            </w:r>
          </w:p>
        </w:tc>
      </w:tr>
      <w:tr w:rsidR="00F96096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6096" w:rsidRPr="00D35C19" w:rsidRDefault="00A77DD8" w:rsidP="00F42A30">
            <w:pPr>
              <w:spacing w:before="120"/>
              <w:rPr>
                <w:color w:val="FF0000"/>
              </w:rPr>
            </w:pPr>
            <w:r>
              <w:t>2</w:t>
            </w:r>
            <w:r w:rsidR="00F42A30">
              <w:t>6</w:t>
            </w:r>
            <w:r w:rsidR="00BD43C5">
              <w:t>-02-202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D71588" w:rsidRPr="0038587D" w:rsidRDefault="00F42A30" w:rsidP="0038587D">
            <w:pPr>
              <w:spacing w:before="120" w:after="120"/>
              <w:rPr>
                <w:iCs/>
              </w:rPr>
            </w:pPr>
            <w:r w:rsidRPr="002470B4">
              <w:rPr>
                <w:i/>
              </w:rPr>
              <w:t xml:space="preserve">Vervalt i.v.m. </w:t>
            </w:r>
            <w:r>
              <w:rPr>
                <w:i/>
              </w:rPr>
              <w:t>voorjaarsvakantie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4158FE" w:rsidRDefault="009364BB" w:rsidP="00A77DD8">
            <w:pPr>
              <w:spacing w:before="120"/>
              <w:ind w:left="-198" w:firstLine="426"/>
            </w:pPr>
          </w:p>
        </w:tc>
      </w:tr>
      <w:tr w:rsidR="009364BB" w:rsidRPr="00B5301B" w:rsidTr="00A77DD8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BD43C5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F42A30">
              <w:t>6</w:t>
            </w:r>
            <w:r w:rsidRPr="00047CC8">
              <w:t>-03-20</w:t>
            </w:r>
            <w:r w:rsidR="00BD43C5">
              <w:t>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D71588" w:rsidRPr="0070236B" w:rsidRDefault="00133561" w:rsidP="00781FDD">
            <w:pPr>
              <w:spacing w:before="120" w:after="120"/>
            </w:pPr>
            <w:r>
              <w:t>Ivy Choi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11406" w:rsidRPr="00F42A30" w:rsidRDefault="0070236B" w:rsidP="00A77DD8">
            <w:pPr>
              <w:spacing w:before="120" w:after="120"/>
              <w:ind w:left="-198" w:firstLine="426"/>
              <w:rPr>
                <w:b/>
              </w:rPr>
            </w:pPr>
            <w:r>
              <w:t>Niek de Vries</w:t>
            </w:r>
          </w:p>
        </w:tc>
      </w:tr>
      <w:tr w:rsidR="002470B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470B4" w:rsidRPr="0070236B" w:rsidRDefault="00BD43C5" w:rsidP="00956E1C">
            <w:pPr>
              <w:spacing w:before="120" w:after="120"/>
              <w:rPr>
                <w:rStyle w:val="Nadruk"/>
              </w:rPr>
            </w:pPr>
            <w:r w:rsidRPr="0070236B">
              <w:rPr>
                <w:rStyle w:val="Nadruk"/>
              </w:rPr>
              <w:t>2</w:t>
            </w:r>
            <w:r w:rsidR="00F42A30" w:rsidRPr="0070236B">
              <w:rPr>
                <w:rStyle w:val="Nadruk"/>
              </w:rPr>
              <w:t>3</w:t>
            </w:r>
            <w:r w:rsidRPr="0070236B">
              <w:rPr>
                <w:rStyle w:val="Nadruk"/>
              </w:rPr>
              <w:t>-04-202</w:t>
            </w:r>
            <w:r w:rsidR="00F42A30" w:rsidRPr="0070236B">
              <w:rPr>
                <w:rStyle w:val="Nadruk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EF7E36" w:rsidRPr="00EF7E36" w:rsidRDefault="00EF7E36" w:rsidP="0070236B">
            <w:pPr>
              <w:spacing w:line="360" w:lineRule="auto"/>
              <w:rPr>
                <w:rStyle w:val="Nadruk"/>
                <w:i w:val="0"/>
                <w:iCs w:val="0"/>
              </w:rPr>
            </w:pPr>
            <w:r>
              <w:t>Sadaf Atiqi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EF7E36" w:rsidRPr="00EF7E36" w:rsidRDefault="00102FD3" w:rsidP="00102FD3">
            <w:pPr>
              <w:spacing w:before="120" w:after="120"/>
            </w:pPr>
            <w:r>
              <w:t xml:space="preserve">     </w:t>
            </w:r>
            <w:r w:rsidR="00801444">
              <w:t>Koen Vos</w:t>
            </w: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F42A30">
              <w:t>8</w:t>
            </w:r>
            <w:r>
              <w:t>-05-202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781FDD" w:rsidRDefault="001336B8" w:rsidP="001E3414">
            <w:pPr>
              <w:spacing w:before="120" w:after="120"/>
              <w:rPr>
                <w:i/>
                <w:iCs/>
              </w:rPr>
            </w:pPr>
            <w:r w:rsidRPr="0038587D">
              <w:rPr>
                <w:iCs/>
              </w:rPr>
              <w:t>Linda van der Weele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70236B" w:rsidP="001E3414">
            <w:pPr>
              <w:spacing w:before="120"/>
              <w:ind w:left="-198" w:firstLine="426"/>
              <w:rPr>
                <w:color w:val="FF0000"/>
              </w:rPr>
            </w:pPr>
            <w:r w:rsidRPr="00643DB5">
              <w:t>Marieke van Onna</w:t>
            </w: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A77DD8" w:rsidRDefault="001E3414" w:rsidP="001E3414">
            <w:pPr>
              <w:spacing w:before="120" w:line="360" w:lineRule="auto"/>
            </w:pPr>
            <w:r w:rsidRPr="00047CC8">
              <w:t>2</w:t>
            </w:r>
            <w:r w:rsidR="00F42A30">
              <w:t>5</w:t>
            </w:r>
            <w:r>
              <w:t>-06-202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781FDD" w:rsidRDefault="003F75E3" w:rsidP="001E3414">
            <w:pPr>
              <w:spacing w:before="120" w:after="120"/>
              <w:rPr>
                <w:i/>
                <w:iCs/>
              </w:rPr>
            </w:pPr>
            <w:r>
              <w:t>Maaike Gerards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70236B" w:rsidP="001E3414">
            <w:pPr>
              <w:spacing w:before="120" w:after="120"/>
              <w:ind w:left="-198" w:firstLine="426"/>
              <w:rPr>
                <w:color w:val="FF0000"/>
              </w:rPr>
            </w:pPr>
            <w:r>
              <w:t>Paul Klarenbeek</w:t>
            </w: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F42A30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F42A30">
              <w:t>3</w:t>
            </w:r>
            <w:r>
              <w:t>-07-202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rPr>
                <w:i/>
                <w:color w:val="FF0000"/>
              </w:rPr>
            </w:pPr>
            <w:r w:rsidRPr="002470B4">
              <w:rPr>
                <w:i/>
              </w:rPr>
              <w:t>Vervalt i.v.m. zomervakantie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F42A30">
              <w:t>7</w:t>
            </w:r>
            <w:r>
              <w:t>-08-202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D512B9" w:rsidP="001E3414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>Vervalt i.v.m. zomervakantie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F42A30" w:rsidP="001E3414">
            <w:pPr>
              <w:spacing w:before="120" w:after="120"/>
              <w:rPr>
                <w:color w:val="FF0000"/>
              </w:rPr>
            </w:pPr>
            <w:r>
              <w:t>24-09-2021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38587D" w:rsidRDefault="0011347B" w:rsidP="001E3414">
            <w:pPr>
              <w:spacing w:before="120" w:after="120"/>
            </w:pPr>
            <w:r>
              <w:rPr>
                <w:i/>
              </w:rPr>
              <w:t xml:space="preserve">Vervalt i.v.m. NVR </w:t>
            </w:r>
            <w:proofErr w:type="spellStart"/>
            <w:r>
              <w:rPr>
                <w:i/>
              </w:rPr>
              <w:t>najaarsdagen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F42A30" w:rsidP="00F42A30">
            <w:pPr>
              <w:spacing w:before="120" w:after="120"/>
              <w:rPr>
                <w:color w:val="FF0000"/>
              </w:rPr>
            </w:pPr>
            <w:r>
              <w:t>22</w:t>
            </w:r>
            <w:r w:rsidR="001E3414">
              <w:t>-10-202</w:t>
            </w:r>
            <w:r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F42A30" w:rsidRDefault="0011347B" w:rsidP="001E3414">
            <w:pPr>
              <w:spacing w:before="120" w:after="120"/>
              <w:rPr>
                <w:b/>
              </w:rPr>
            </w:pPr>
            <w:r>
              <w:t>Hanneke Vinken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1347B" w:rsidP="0011347B">
            <w:pPr>
              <w:spacing w:before="120" w:after="120"/>
              <w:ind w:left="-198" w:firstLine="426"/>
              <w:rPr>
                <w:color w:val="FF0000"/>
              </w:rPr>
            </w:pPr>
            <w:r>
              <w:t xml:space="preserve">Marleen van de Sande </w:t>
            </w:r>
          </w:p>
        </w:tc>
      </w:tr>
      <w:tr w:rsidR="001E341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Default="00F42A30" w:rsidP="001E3414">
            <w:pPr>
              <w:spacing w:before="120" w:after="120"/>
              <w:rPr>
                <w:sz w:val="22"/>
                <w:szCs w:val="22"/>
              </w:rPr>
            </w:pPr>
            <w:r>
              <w:t>26</w:t>
            </w:r>
            <w:r w:rsidR="001E3414">
              <w:t>-11-202</w:t>
            </w:r>
            <w:r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Default="003F75E3" w:rsidP="0011347B">
            <w:pPr>
              <w:spacing w:line="360" w:lineRule="auto"/>
            </w:pPr>
            <w:r w:rsidRPr="00643DB5">
              <w:t>Laura Schenning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Default="0011347B" w:rsidP="001E3414">
            <w:pPr>
              <w:spacing w:before="120" w:after="120"/>
              <w:ind w:left="-198" w:firstLine="426"/>
            </w:pPr>
            <w:r>
              <w:t>Sander Tas</w:t>
            </w:r>
          </w:p>
        </w:tc>
      </w:tr>
      <w:tr w:rsidR="001E3414" w:rsidRPr="00B5301B" w:rsidTr="00BF67F7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F42A30">
              <w:t>4</w:t>
            </w:r>
            <w:r>
              <w:t>-12-202</w:t>
            </w:r>
            <w:r w:rsidR="00F42A30">
              <w:t>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>Vervalt i.v.m. Kerstvakantie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E3414" w:rsidRPr="00D35C19" w:rsidRDefault="001E3414" w:rsidP="001E3414">
            <w:pPr>
              <w:spacing w:before="120" w:after="120"/>
              <w:rPr>
                <w:color w:val="FF0000"/>
              </w:rPr>
            </w:pPr>
          </w:p>
        </w:tc>
      </w:tr>
    </w:tbl>
    <w:p w:rsidR="00852101" w:rsidRPr="00F22998" w:rsidRDefault="00852101" w:rsidP="00B541FE">
      <w:pPr>
        <w:rPr>
          <w:rFonts w:ascii="Arial" w:hAnsi="Arial" w:cs="Arial"/>
          <w:sz w:val="20"/>
        </w:rPr>
      </w:pPr>
    </w:p>
    <w:p w:rsidR="002470B4" w:rsidRPr="00F22998" w:rsidRDefault="002470B4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 xml:space="preserve">p.m. Nog niet bekend wanneer </w:t>
      </w:r>
      <w:r w:rsidR="000112B2" w:rsidRPr="00F22998">
        <w:rPr>
          <w:rFonts w:ascii="Arial" w:hAnsi="Arial" w:cs="Arial"/>
          <w:sz w:val="20"/>
        </w:rPr>
        <w:t>evt.</w:t>
      </w:r>
      <w:r w:rsidR="00F22998" w:rsidRPr="00F22998">
        <w:rPr>
          <w:rFonts w:ascii="Arial" w:hAnsi="Arial" w:cs="Arial"/>
          <w:sz w:val="20"/>
        </w:rPr>
        <w:t xml:space="preserve"> </w:t>
      </w:r>
      <w:proofErr w:type="spellStart"/>
      <w:r w:rsidRPr="00F22998">
        <w:rPr>
          <w:rFonts w:ascii="Arial" w:hAnsi="Arial" w:cs="Arial"/>
          <w:sz w:val="20"/>
        </w:rPr>
        <w:t>semi-artsen</w:t>
      </w:r>
      <w:proofErr w:type="spellEnd"/>
      <w:r w:rsidRPr="00F22998">
        <w:rPr>
          <w:rFonts w:ascii="Arial" w:hAnsi="Arial" w:cs="Arial"/>
          <w:sz w:val="20"/>
        </w:rPr>
        <w:t xml:space="preserve"> starten, </w:t>
      </w:r>
      <w:r w:rsidR="00F22998" w:rsidRPr="00F22998">
        <w:rPr>
          <w:rFonts w:ascii="Arial" w:hAnsi="Arial" w:cs="Arial"/>
          <w:sz w:val="20"/>
        </w:rPr>
        <w:t>optioneel</w:t>
      </w:r>
      <w:r w:rsidRPr="00F22998">
        <w:rPr>
          <w:rFonts w:ascii="Arial" w:hAnsi="Arial" w:cs="Arial"/>
          <w:sz w:val="20"/>
        </w:rPr>
        <w:t xml:space="preserve"> die nog indelen</w:t>
      </w:r>
    </w:p>
    <w:p w:rsidR="00F22998" w:rsidRDefault="00F22998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>p.m. Interne AIOS nu alleen ingedeeld als stage &gt;4 maanden</w:t>
      </w:r>
    </w:p>
    <w:p w:rsidR="008A57F1" w:rsidRDefault="008A57F1" w:rsidP="00B541FE">
      <w:pPr>
        <w:rPr>
          <w:rFonts w:ascii="Arial" w:hAnsi="Arial" w:cs="Arial"/>
          <w:sz w:val="20"/>
        </w:rPr>
      </w:pPr>
    </w:p>
    <w:p w:rsidR="005B6E7F" w:rsidRDefault="005B6E7F" w:rsidP="00B541FE">
      <w:pPr>
        <w:rPr>
          <w:rFonts w:ascii="Arial" w:hAnsi="Arial" w:cs="Arial"/>
          <w:sz w:val="20"/>
        </w:rPr>
      </w:pPr>
    </w:p>
    <w:sectPr w:rsidR="005B6E7F" w:rsidSect="00E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817"/>
    <w:multiLevelType w:val="multilevel"/>
    <w:tmpl w:val="21A8A43E"/>
    <w:lvl w:ilvl="0">
      <w:start w:val="2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1">
      <w:start w:val="12"/>
      <w:numFmt w:val="decimal"/>
      <w:lvlText w:val="%1-%2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</w:abstractNum>
  <w:abstractNum w:abstractNumId="1" w15:restartNumberingAfterBreak="0">
    <w:nsid w:val="439B496B"/>
    <w:multiLevelType w:val="multilevel"/>
    <w:tmpl w:val="D99A62D2"/>
    <w:lvl w:ilvl="0">
      <w:start w:val="2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1">
      <w:start w:val="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</w:abstractNum>
  <w:abstractNum w:abstractNumId="2" w15:restartNumberingAfterBreak="0">
    <w:nsid w:val="4E402867"/>
    <w:multiLevelType w:val="multilevel"/>
    <w:tmpl w:val="798C7ABA"/>
    <w:lvl w:ilvl="0">
      <w:start w:val="2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3" w15:restartNumberingAfterBreak="0">
    <w:nsid w:val="4F9718BB"/>
    <w:multiLevelType w:val="hybridMultilevel"/>
    <w:tmpl w:val="F0F8E3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C6"/>
    <w:rsid w:val="00000467"/>
    <w:rsid w:val="0000355E"/>
    <w:rsid w:val="000112B2"/>
    <w:rsid w:val="00040527"/>
    <w:rsid w:val="00047CC8"/>
    <w:rsid w:val="000516F7"/>
    <w:rsid w:val="00052D95"/>
    <w:rsid w:val="00066F9B"/>
    <w:rsid w:val="00067109"/>
    <w:rsid w:val="00075343"/>
    <w:rsid w:val="0008307A"/>
    <w:rsid w:val="0008527E"/>
    <w:rsid w:val="00087B93"/>
    <w:rsid w:val="000D17B2"/>
    <w:rsid w:val="000D4EAC"/>
    <w:rsid w:val="000E0B99"/>
    <w:rsid w:val="00100E3D"/>
    <w:rsid w:val="00102FD3"/>
    <w:rsid w:val="00111406"/>
    <w:rsid w:val="0011347B"/>
    <w:rsid w:val="00133561"/>
    <w:rsid w:val="001336B8"/>
    <w:rsid w:val="00135B4E"/>
    <w:rsid w:val="00141F5F"/>
    <w:rsid w:val="00147395"/>
    <w:rsid w:val="0014755D"/>
    <w:rsid w:val="001573B8"/>
    <w:rsid w:val="00161BE2"/>
    <w:rsid w:val="001739C7"/>
    <w:rsid w:val="00190D83"/>
    <w:rsid w:val="00196CA5"/>
    <w:rsid w:val="001A49DA"/>
    <w:rsid w:val="001D0101"/>
    <w:rsid w:val="001D4067"/>
    <w:rsid w:val="001D59B4"/>
    <w:rsid w:val="001D5FE4"/>
    <w:rsid w:val="001E247F"/>
    <w:rsid w:val="001E3414"/>
    <w:rsid w:val="001F0DC3"/>
    <w:rsid w:val="00210ED5"/>
    <w:rsid w:val="002149AF"/>
    <w:rsid w:val="00215202"/>
    <w:rsid w:val="002166C3"/>
    <w:rsid w:val="00220E04"/>
    <w:rsid w:val="00223772"/>
    <w:rsid w:val="00224B72"/>
    <w:rsid w:val="00226220"/>
    <w:rsid w:val="00236979"/>
    <w:rsid w:val="002470B4"/>
    <w:rsid w:val="00265008"/>
    <w:rsid w:val="00290F7F"/>
    <w:rsid w:val="00296787"/>
    <w:rsid w:val="002B50D7"/>
    <w:rsid w:val="002B552D"/>
    <w:rsid w:val="002C3F2F"/>
    <w:rsid w:val="002D0EDE"/>
    <w:rsid w:val="002D14F7"/>
    <w:rsid w:val="00334299"/>
    <w:rsid w:val="00335169"/>
    <w:rsid w:val="00340042"/>
    <w:rsid w:val="00350652"/>
    <w:rsid w:val="0035476A"/>
    <w:rsid w:val="0038321F"/>
    <w:rsid w:val="0038587D"/>
    <w:rsid w:val="003A7CC2"/>
    <w:rsid w:val="003C5865"/>
    <w:rsid w:val="003E0492"/>
    <w:rsid w:val="003E53D0"/>
    <w:rsid w:val="003F19B7"/>
    <w:rsid w:val="003F51C3"/>
    <w:rsid w:val="003F75E3"/>
    <w:rsid w:val="00401F5E"/>
    <w:rsid w:val="00401FB3"/>
    <w:rsid w:val="004122CF"/>
    <w:rsid w:val="004158FE"/>
    <w:rsid w:val="00424D38"/>
    <w:rsid w:val="0042543C"/>
    <w:rsid w:val="004416D4"/>
    <w:rsid w:val="004564B1"/>
    <w:rsid w:val="00473067"/>
    <w:rsid w:val="004820CC"/>
    <w:rsid w:val="004C74AB"/>
    <w:rsid w:val="004D7B7B"/>
    <w:rsid w:val="00511D0F"/>
    <w:rsid w:val="005174BB"/>
    <w:rsid w:val="00541D56"/>
    <w:rsid w:val="00565E80"/>
    <w:rsid w:val="005775FD"/>
    <w:rsid w:val="00587933"/>
    <w:rsid w:val="0059619E"/>
    <w:rsid w:val="005B0433"/>
    <w:rsid w:val="005B6E7F"/>
    <w:rsid w:val="005E3A44"/>
    <w:rsid w:val="005F2F76"/>
    <w:rsid w:val="005F5602"/>
    <w:rsid w:val="006159B5"/>
    <w:rsid w:val="00616B89"/>
    <w:rsid w:val="006172AB"/>
    <w:rsid w:val="00624A14"/>
    <w:rsid w:val="006314C5"/>
    <w:rsid w:val="00643DB5"/>
    <w:rsid w:val="00646769"/>
    <w:rsid w:val="006476A7"/>
    <w:rsid w:val="00666030"/>
    <w:rsid w:val="00685F62"/>
    <w:rsid w:val="00695194"/>
    <w:rsid w:val="0069598A"/>
    <w:rsid w:val="006A2D4F"/>
    <w:rsid w:val="006B252C"/>
    <w:rsid w:val="006B2969"/>
    <w:rsid w:val="006B63B6"/>
    <w:rsid w:val="006B6C7E"/>
    <w:rsid w:val="006C5483"/>
    <w:rsid w:val="006E643D"/>
    <w:rsid w:val="006F39AC"/>
    <w:rsid w:val="006F515B"/>
    <w:rsid w:val="0070236B"/>
    <w:rsid w:val="00707F82"/>
    <w:rsid w:val="00741061"/>
    <w:rsid w:val="00762A6E"/>
    <w:rsid w:val="00763308"/>
    <w:rsid w:val="007658C6"/>
    <w:rsid w:val="00781FDD"/>
    <w:rsid w:val="007C32CD"/>
    <w:rsid w:val="007C53A2"/>
    <w:rsid w:val="007F62D2"/>
    <w:rsid w:val="00801444"/>
    <w:rsid w:val="00806F6A"/>
    <w:rsid w:val="00807EB3"/>
    <w:rsid w:val="00816F97"/>
    <w:rsid w:val="00831704"/>
    <w:rsid w:val="00851ACE"/>
    <w:rsid w:val="00852101"/>
    <w:rsid w:val="00870211"/>
    <w:rsid w:val="008849D0"/>
    <w:rsid w:val="00884FDE"/>
    <w:rsid w:val="008A57F1"/>
    <w:rsid w:val="00902019"/>
    <w:rsid w:val="00903BF4"/>
    <w:rsid w:val="009127C8"/>
    <w:rsid w:val="00913452"/>
    <w:rsid w:val="00935418"/>
    <w:rsid w:val="009364BB"/>
    <w:rsid w:val="00936C3D"/>
    <w:rsid w:val="00956E1C"/>
    <w:rsid w:val="00963B2F"/>
    <w:rsid w:val="0096552A"/>
    <w:rsid w:val="00966C22"/>
    <w:rsid w:val="00997F76"/>
    <w:rsid w:val="009A1139"/>
    <w:rsid w:val="009B2D5E"/>
    <w:rsid w:val="009D3F94"/>
    <w:rsid w:val="009D62B2"/>
    <w:rsid w:val="009E7D46"/>
    <w:rsid w:val="009F70E0"/>
    <w:rsid w:val="00A06ECA"/>
    <w:rsid w:val="00A10CF3"/>
    <w:rsid w:val="00A1397F"/>
    <w:rsid w:val="00A27A1C"/>
    <w:rsid w:val="00A301F5"/>
    <w:rsid w:val="00A36449"/>
    <w:rsid w:val="00A52174"/>
    <w:rsid w:val="00A54AA6"/>
    <w:rsid w:val="00A56DD1"/>
    <w:rsid w:val="00A617E5"/>
    <w:rsid w:val="00A77DD8"/>
    <w:rsid w:val="00A80C36"/>
    <w:rsid w:val="00A91F77"/>
    <w:rsid w:val="00A93380"/>
    <w:rsid w:val="00AA7E56"/>
    <w:rsid w:val="00AC2C93"/>
    <w:rsid w:val="00AD15B3"/>
    <w:rsid w:val="00AD3FFE"/>
    <w:rsid w:val="00B0041D"/>
    <w:rsid w:val="00B167CB"/>
    <w:rsid w:val="00B16887"/>
    <w:rsid w:val="00B2184F"/>
    <w:rsid w:val="00B269BB"/>
    <w:rsid w:val="00B42B20"/>
    <w:rsid w:val="00B5301B"/>
    <w:rsid w:val="00B541FE"/>
    <w:rsid w:val="00B54475"/>
    <w:rsid w:val="00B57DB6"/>
    <w:rsid w:val="00B61039"/>
    <w:rsid w:val="00B663EA"/>
    <w:rsid w:val="00B676D7"/>
    <w:rsid w:val="00B711C1"/>
    <w:rsid w:val="00B83C5C"/>
    <w:rsid w:val="00B8766D"/>
    <w:rsid w:val="00B95744"/>
    <w:rsid w:val="00BB1984"/>
    <w:rsid w:val="00BD43C5"/>
    <w:rsid w:val="00BF07E9"/>
    <w:rsid w:val="00BF67F7"/>
    <w:rsid w:val="00C03FDB"/>
    <w:rsid w:val="00C100FA"/>
    <w:rsid w:val="00C31632"/>
    <w:rsid w:val="00C65754"/>
    <w:rsid w:val="00CC1D10"/>
    <w:rsid w:val="00CC3923"/>
    <w:rsid w:val="00CE652A"/>
    <w:rsid w:val="00CF3173"/>
    <w:rsid w:val="00CF3743"/>
    <w:rsid w:val="00CF5276"/>
    <w:rsid w:val="00CF6AC6"/>
    <w:rsid w:val="00D106FD"/>
    <w:rsid w:val="00D10DAE"/>
    <w:rsid w:val="00D26271"/>
    <w:rsid w:val="00D35C19"/>
    <w:rsid w:val="00D462E0"/>
    <w:rsid w:val="00D512B9"/>
    <w:rsid w:val="00D57FDB"/>
    <w:rsid w:val="00D6115C"/>
    <w:rsid w:val="00D71588"/>
    <w:rsid w:val="00DB69D3"/>
    <w:rsid w:val="00DC7F43"/>
    <w:rsid w:val="00DF7A8A"/>
    <w:rsid w:val="00E12CD7"/>
    <w:rsid w:val="00E130D0"/>
    <w:rsid w:val="00E22DF4"/>
    <w:rsid w:val="00E30476"/>
    <w:rsid w:val="00E34194"/>
    <w:rsid w:val="00E63915"/>
    <w:rsid w:val="00E642AC"/>
    <w:rsid w:val="00E71AF8"/>
    <w:rsid w:val="00E77ED0"/>
    <w:rsid w:val="00E97D12"/>
    <w:rsid w:val="00EB050E"/>
    <w:rsid w:val="00EB2BEF"/>
    <w:rsid w:val="00ED2E6B"/>
    <w:rsid w:val="00EE0E89"/>
    <w:rsid w:val="00EE4909"/>
    <w:rsid w:val="00EF23BB"/>
    <w:rsid w:val="00EF7E36"/>
    <w:rsid w:val="00F11616"/>
    <w:rsid w:val="00F13954"/>
    <w:rsid w:val="00F22998"/>
    <w:rsid w:val="00F3484E"/>
    <w:rsid w:val="00F42A30"/>
    <w:rsid w:val="00F42C23"/>
    <w:rsid w:val="00F533B1"/>
    <w:rsid w:val="00F558DB"/>
    <w:rsid w:val="00F6105C"/>
    <w:rsid w:val="00F61FEF"/>
    <w:rsid w:val="00F627FE"/>
    <w:rsid w:val="00F82743"/>
    <w:rsid w:val="00F840D5"/>
    <w:rsid w:val="00F94880"/>
    <w:rsid w:val="00F96096"/>
    <w:rsid w:val="00FA29E3"/>
    <w:rsid w:val="00FA44F3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634A9"/>
  <w15:docId w15:val="{68D8494E-2CEA-4B56-8134-D49DF9E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391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400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  <w:style w:type="table" w:styleId="Tabelraster">
    <w:name w:val="Table Grid"/>
    <w:basedOn w:val="Standaardtabel"/>
    <w:uiPriority w:val="99"/>
    <w:rsid w:val="00B42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7E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7E56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locked/>
    <w:rsid w:val="00067109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locked/>
    <w:rsid w:val="00936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936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reumatologie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REFEREREN 2011</vt:lpstr>
    </vt:vector>
  </TitlesOfParts>
  <Company>AMC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REFEREREN 2011</dc:title>
  <dc:creator>mabes</dc:creator>
  <cp:lastModifiedBy>Vuure, M.J. van (Michaela)</cp:lastModifiedBy>
  <cp:revision>6</cp:revision>
  <cp:lastPrinted>2019-03-15T08:32:00Z</cp:lastPrinted>
  <dcterms:created xsi:type="dcterms:W3CDTF">2020-11-30T10:08:00Z</dcterms:created>
  <dcterms:modified xsi:type="dcterms:W3CDTF">2020-12-07T15:24:00Z</dcterms:modified>
</cp:coreProperties>
</file>